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506"/>
        <w:gridCol w:w="2164"/>
        <w:gridCol w:w="897"/>
        <w:gridCol w:w="2143"/>
        <w:gridCol w:w="1275"/>
        <w:gridCol w:w="1135"/>
        <w:gridCol w:w="984"/>
      </w:tblGrid>
      <w:tr w:rsidR="00F726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66878" cy="857158"/>
                  <wp:effectExtent l="0" t="0" r="9422" b="92"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78" cy="85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 w:val="22"/>
                <w:szCs w:val="28"/>
              </w:rPr>
              <w:t>經濟部國際貿易局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廠商進口第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94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章寢具備查文件</w:t>
            </w:r>
          </w:p>
          <w:p w:rsidR="00F7261E" w:rsidRDefault="006E3A08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ascii="Times New Roman" w:eastAsia="標楷體" w:hAnsi="Times New Roman"/>
                <w:sz w:val="20"/>
                <w:szCs w:val="28"/>
              </w:rPr>
              <w:t>Bureau of Foreign Trade</w:t>
            </w:r>
          </w:p>
          <w:p w:rsidR="00F7261E" w:rsidRDefault="006E3A08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ascii="Times New Roman" w:eastAsia="標楷體" w:hAnsi="Times New Roman"/>
                <w:sz w:val="20"/>
                <w:szCs w:val="28"/>
              </w:rPr>
              <w:t>Reference document for imports of Chapter 94 Bedding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證號</w:t>
            </w:r>
          </w:p>
          <w:p w:rsidR="00F7261E" w:rsidRDefault="006E3A08">
            <w:pPr>
              <w:pStyle w:val="Standard"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核發日期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Date of Issue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有效日期</w:t>
            </w:r>
          </w:p>
          <w:p w:rsidR="00F7261E" w:rsidRDefault="006E3A08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Expiry Date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261E" w:rsidRDefault="006E3A08">
            <w:pPr>
              <w:pStyle w:val="Standard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進口人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(importer)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中英文名稱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Name in Chinese and English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261E" w:rsidRDefault="00F7261E"/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地址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Address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261E" w:rsidRDefault="00F7261E"/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營利事業統一編號</w:t>
            </w:r>
          </w:p>
          <w:p w:rsidR="00F7261E" w:rsidRDefault="006E3A08">
            <w:pPr>
              <w:pStyle w:val="Standard"/>
              <w:spacing w:line="240" w:lineRule="exact"/>
            </w:pPr>
            <w:r>
              <w:rPr>
                <w:rStyle w:val="st1"/>
                <w:rFonts w:ascii="Times New Roman" w:hAnsi="Times New Roman"/>
                <w:sz w:val="20"/>
                <w:szCs w:val="20"/>
              </w:rPr>
              <w:t>Tax ID/GUI No.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負責人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Authorized Representative(s)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聯絡人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Contact Person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261E" w:rsidRDefault="00F7261E"/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電子郵件</w:t>
            </w:r>
          </w:p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6E3A08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聯絡電話</w:t>
            </w:r>
          </w:p>
          <w:p w:rsidR="00F7261E" w:rsidRDefault="006E3A08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Phone No.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61E" w:rsidRDefault="00F7261E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7261E">
        <w:tblPrEx>
          <w:tblCellMar>
            <w:top w:w="0" w:type="dxa"/>
            <w:bottom w:w="0" w:type="dxa"/>
          </w:tblCellMar>
        </w:tblPrEx>
        <w:trPr>
          <w:trHeight w:val="4358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61E" w:rsidRDefault="006E3A08">
            <w:pPr>
              <w:pStyle w:val="Standard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:</w:t>
            </w:r>
          </w:p>
          <w:p w:rsidR="00F7261E" w:rsidRDefault="006E3A08">
            <w:pPr>
              <w:pStyle w:val="Standard"/>
            </w:pP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第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94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t>中國大陸製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寢具為，</w:t>
            </w:r>
            <w:r>
              <w:rPr>
                <w:rFonts w:ascii="標楷體" w:eastAsia="標楷體" w:hAnsi="標楷體"/>
                <w:szCs w:val="24"/>
              </w:rPr>
              <w:t>CCC9404.40.00.00-6</w:t>
            </w:r>
            <w:r>
              <w:rPr>
                <w:rFonts w:ascii="標楷體" w:eastAsia="標楷體" w:hAnsi="標楷體"/>
                <w:szCs w:val="24"/>
              </w:rPr>
              <w:t>「蓋被褥、牀罩、鴨絨被及羽絨被（蓋被）」、</w:t>
            </w:r>
            <w:r>
              <w:rPr>
                <w:rFonts w:ascii="標楷體" w:eastAsia="標楷體" w:hAnsi="標楷體"/>
                <w:szCs w:val="24"/>
              </w:rPr>
              <w:t>9404.90.00.11-2</w:t>
            </w:r>
            <w:r>
              <w:rPr>
                <w:rFonts w:ascii="標楷體" w:eastAsia="標楷體" w:hAnsi="標楷體"/>
                <w:szCs w:val="24"/>
              </w:rPr>
              <w:t>「其他寢具及類似家具，羊毛製」、</w:t>
            </w:r>
            <w:r>
              <w:rPr>
                <w:rFonts w:ascii="標楷體" w:eastAsia="標楷體" w:hAnsi="標楷體"/>
                <w:szCs w:val="24"/>
              </w:rPr>
              <w:t>9404.90.00.19-4</w:t>
            </w:r>
            <w:r>
              <w:rPr>
                <w:rFonts w:ascii="標楷體" w:eastAsia="標楷體" w:hAnsi="標楷體"/>
                <w:szCs w:val="24"/>
              </w:rPr>
              <w:t>「其他寢具及類似家具，其他紡織材料製」及</w:t>
            </w:r>
            <w:r>
              <w:rPr>
                <w:rFonts w:ascii="標楷體" w:eastAsia="標楷體" w:hAnsi="標楷體"/>
                <w:szCs w:val="24"/>
              </w:rPr>
              <w:t>9404.90.00.90-6</w:t>
            </w:r>
            <w:r>
              <w:rPr>
                <w:rFonts w:ascii="標楷體" w:eastAsia="標楷體" w:hAnsi="標楷體"/>
                <w:szCs w:val="24"/>
              </w:rPr>
              <w:t>「其他寢具及類似家具，其他材料製」等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項進口貨品。</w:t>
            </w:r>
          </w:p>
          <w:p w:rsidR="00F7261E" w:rsidRDefault="00F7261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F7261E" w:rsidRDefault="006E3A08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Remark:</w:t>
            </w:r>
          </w:p>
          <w:p w:rsidR="00F7261E" w:rsidRDefault="006E3A08">
            <w:pPr>
              <w:pStyle w:val="Standard"/>
            </w:pPr>
            <w:r>
              <w:rPr>
                <w:rFonts w:ascii="Times New Roman" w:eastAsia="標楷體" w:hAnsi="Times New Roman"/>
                <w:szCs w:val="24"/>
              </w:rPr>
              <w:t>The Chapter 94 Bedding imported from Mainland China including 4 items of made in China of CCC9404.40.00.00-6”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Quilts, bedspreads, eiderdowns and duvets (comforters)”, 9404</w:t>
            </w:r>
            <w:r>
              <w:rPr>
                <w:rFonts w:ascii="Times New Roman" w:eastAsia="標楷體" w:hAnsi="Times New Roman"/>
                <w:szCs w:val="24"/>
              </w:rPr>
              <w:t>.90.00.11-2” Other articles of bedding and similar furnishing, of wool”, 9404.90.00.19-4” Other articles of bedding and similar furnishing, of other textile materials”, 9404.90.00.90-6” Other articles of bedding and similar furnishing, of other materials“.</w:t>
            </w:r>
          </w:p>
        </w:tc>
      </w:tr>
    </w:tbl>
    <w:p w:rsidR="00F7261E" w:rsidRDefault="00F7261E">
      <w:pPr>
        <w:pStyle w:val="Standard"/>
        <w:spacing w:line="280" w:lineRule="exact"/>
      </w:pPr>
    </w:p>
    <w:sectPr w:rsidR="00F7261E">
      <w:headerReference w:type="default" r:id="rId9"/>
      <w:pgSz w:w="11906" w:h="16838"/>
      <w:pgMar w:top="851" w:right="851" w:bottom="851" w:left="851" w:header="567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08" w:rsidRDefault="006E3A08">
      <w:r>
        <w:separator/>
      </w:r>
    </w:p>
  </w:endnote>
  <w:endnote w:type="continuationSeparator" w:id="0">
    <w:p w:rsidR="006E3A08" w:rsidRDefault="006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08" w:rsidRDefault="006E3A08">
      <w:r>
        <w:rPr>
          <w:color w:val="000000"/>
        </w:rPr>
        <w:separator/>
      </w:r>
    </w:p>
  </w:footnote>
  <w:footnote w:type="continuationSeparator" w:id="0">
    <w:p w:rsidR="006E3A08" w:rsidRDefault="006E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58" w:rsidRDefault="006E3A08">
    <w:pPr>
      <w:pStyle w:val="Standard"/>
      <w:jc w:val="right"/>
    </w:pPr>
    <w:r>
      <w:rPr>
        <w:rFonts w:ascii="Times New Roman" w:eastAsia="標楷體" w:hAnsi="Times New Roman"/>
        <w:sz w:val="20"/>
        <w:szCs w:val="20"/>
      </w:rPr>
      <w:t xml:space="preserve">                                </w:t>
    </w:r>
    <w:r>
      <w:rPr>
        <w:rFonts w:ascii="Times New Roman" w:eastAsia="標楷體" w:hAnsi="Times New Roman"/>
        <w:sz w:val="28"/>
        <w:szCs w:val="20"/>
      </w:rPr>
      <w:t xml:space="preserve">       </w:t>
    </w:r>
    <w:r>
      <w:rPr>
        <w:rFonts w:ascii="Times New Roman" w:eastAsia="標楷體" w:hAnsi="Times New Roman"/>
        <w:sz w:val="28"/>
        <w:szCs w:val="20"/>
      </w:rPr>
      <w:t>附件</w:t>
    </w:r>
    <w:r>
      <w:rPr>
        <w:rFonts w:ascii="Times New Roman" w:eastAsia="標楷體" w:hAnsi="Times New Roman"/>
        <w:sz w:val="28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BA1"/>
    <w:multiLevelType w:val="multilevel"/>
    <w:tmpl w:val="0EDA253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>
    <w:nsid w:val="2A467099"/>
    <w:multiLevelType w:val="multilevel"/>
    <w:tmpl w:val="F8FA0FA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>
    <w:nsid w:val="35897903"/>
    <w:multiLevelType w:val="multilevel"/>
    <w:tmpl w:val="6AA221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367D15BA"/>
    <w:multiLevelType w:val="multilevel"/>
    <w:tmpl w:val="785243D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>
    <w:nsid w:val="49A4692B"/>
    <w:multiLevelType w:val="multilevel"/>
    <w:tmpl w:val="A36A8D5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>
    <w:nsid w:val="4ECF1D62"/>
    <w:multiLevelType w:val="multilevel"/>
    <w:tmpl w:val="F3EC6A2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>
    <w:nsid w:val="4ED059F2"/>
    <w:multiLevelType w:val="multilevel"/>
    <w:tmpl w:val="A316139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>
    <w:nsid w:val="516023EC"/>
    <w:multiLevelType w:val="multilevel"/>
    <w:tmpl w:val="949A84B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>
    <w:nsid w:val="56CC1966"/>
    <w:multiLevelType w:val="multilevel"/>
    <w:tmpl w:val="27D2FA0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>
    <w:nsid w:val="62216731"/>
    <w:multiLevelType w:val="multilevel"/>
    <w:tmpl w:val="FC328E3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>
    <w:nsid w:val="6607754C"/>
    <w:multiLevelType w:val="multilevel"/>
    <w:tmpl w:val="6FC2F5D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>
    <w:nsid w:val="673E10CB"/>
    <w:multiLevelType w:val="multilevel"/>
    <w:tmpl w:val="FAB82256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>
    <w:nsid w:val="68F6757B"/>
    <w:multiLevelType w:val="multilevel"/>
    <w:tmpl w:val="8BD2860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>
    <w:nsid w:val="695B1EF3"/>
    <w:multiLevelType w:val="multilevel"/>
    <w:tmpl w:val="FC644D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>
    <w:nsid w:val="71577568"/>
    <w:multiLevelType w:val="multilevel"/>
    <w:tmpl w:val="BD445782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61E"/>
    <w:rsid w:val="006E3A08"/>
    <w:rsid w:val="009F60C9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</w:rPr>
  </w:style>
  <w:style w:type="character" w:customStyle="1" w:styleId="ListLabel6">
    <w:name w:val="ListLabel 6"/>
    <w:rPr>
      <w:rFonts w:ascii="標楷體" w:eastAsia="標楷體" w:hAnsi="標楷體" w:cs="標楷體"/>
    </w:rPr>
  </w:style>
  <w:style w:type="character" w:customStyle="1" w:styleId="ListLabel7">
    <w:name w:val="ListLabel 7"/>
    <w:rPr>
      <w:rFonts w:ascii="標楷體" w:eastAsia="標楷體" w:hAnsi="標楷體" w:cs="標楷體"/>
    </w:rPr>
  </w:style>
  <w:style w:type="character" w:customStyle="1" w:styleId="ListLabel8">
    <w:name w:val="ListLabel 8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</w:rPr>
  </w:style>
  <w:style w:type="character" w:customStyle="1" w:styleId="ListLabel6">
    <w:name w:val="ListLabel 6"/>
    <w:rPr>
      <w:rFonts w:ascii="標楷體" w:eastAsia="標楷體" w:hAnsi="標楷體" w:cs="標楷體"/>
    </w:rPr>
  </w:style>
  <w:style w:type="character" w:customStyle="1" w:styleId="ListLabel7">
    <w:name w:val="ListLabel 7"/>
    <w:rPr>
      <w:rFonts w:ascii="標楷體" w:eastAsia="標楷體" w:hAnsi="標楷體" w:cs="標楷體"/>
    </w:rPr>
  </w:style>
  <w:style w:type="character" w:customStyle="1" w:styleId="ListLabel8">
    <w:name w:val="ListLabel 8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服務組曾佩瑜</dc:creator>
  <cp:lastModifiedBy>PC311</cp:lastModifiedBy>
  <cp:revision>2</cp:revision>
  <cp:lastPrinted>2023-07-20T01:30:00Z</cp:lastPrinted>
  <dcterms:created xsi:type="dcterms:W3CDTF">2023-08-21T02:12:00Z</dcterms:created>
  <dcterms:modified xsi:type="dcterms:W3CDTF">2023-08-21T02:12:00Z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